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84D50" w14:textId="4DFA8C35" w:rsidR="006C0D08" w:rsidRPr="004B5A1B" w:rsidRDefault="006C0D08" w:rsidP="006C0D08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36"/>
          <w:szCs w:val="36"/>
        </w:rPr>
      </w:pPr>
      <w:r w:rsidRPr="004B5A1B">
        <w:rPr>
          <w:bCs/>
          <w:smallCaps w:val="0"/>
          <w:sz w:val="36"/>
          <w:szCs w:val="36"/>
        </w:rPr>
        <w:t>Specific Procurement Notice</w:t>
      </w:r>
    </w:p>
    <w:p w14:paraId="719E0813" w14:textId="15FB52E6" w:rsidR="004B5A1B" w:rsidRPr="002A67A6" w:rsidRDefault="0048271C" w:rsidP="002A67A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36"/>
          <w:szCs w:val="36"/>
        </w:rPr>
      </w:pPr>
      <w:r>
        <w:rPr>
          <w:bCs/>
          <w:smallCaps w:val="0"/>
          <w:sz w:val="36"/>
          <w:szCs w:val="36"/>
        </w:rPr>
        <w:t>Request for Quotation</w:t>
      </w:r>
    </w:p>
    <w:p w14:paraId="77E61531" w14:textId="77777777" w:rsidR="006C0D08" w:rsidRPr="00537E07" w:rsidRDefault="006C0D08" w:rsidP="006C0D08">
      <w:pPr>
        <w:suppressAutoHyphens/>
        <w:rPr>
          <w:spacing w:val="-2"/>
        </w:rPr>
      </w:pPr>
      <w:bookmarkStart w:id="0" w:name="_Hlk155487945"/>
      <w:r w:rsidRPr="00537E07">
        <w:rPr>
          <w:b/>
          <w:spacing w:val="-2"/>
        </w:rPr>
        <w:t xml:space="preserve">Country: </w:t>
      </w:r>
      <w:r w:rsidRPr="00537E07">
        <w:rPr>
          <w:bCs/>
          <w:spacing w:val="-2"/>
        </w:rPr>
        <w:t>Pakistan</w:t>
      </w:r>
    </w:p>
    <w:p w14:paraId="50C7FF5F" w14:textId="79E2EFD6" w:rsidR="006C0D08" w:rsidRPr="007143EC" w:rsidRDefault="006C0D08" w:rsidP="007143EC">
      <w:pPr>
        <w:tabs>
          <w:tab w:val="left" w:pos="6660"/>
        </w:tabs>
        <w:suppressAutoHyphens/>
        <w:rPr>
          <w:spacing w:val="-2"/>
        </w:rPr>
      </w:pPr>
      <w:r w:rsidRPr="00537E07">
        <w:rPr>
          <w:b/>
        </w:rPr>
        <w:t>Name of Project:</w:t>
      </w:r>
      <w:r w:rsidRPr="00537E07">
        <w:rPr>
          <w:spacing w:val="-2"/>
        </w:rPr>
        <w:t xml:space="preserve"> </w:t>
      </w:r>
      <w:r w:rsidR="007143EC" w:rsidRPr="007143EC">
        <w:rPr>
          <w:spacing w:val="-2"/>
        </w:rPr>
        <w:t>Strengthening Institutions for Refugees Administration (SIRA)</w:t>
      </w:r>
    </w:p>
    <w:p w14:paraId="239CC20B" w14:textId="1077DD5D" w:rsidR="006C0D08" w:rsidRPr="007143EC" w:rsidRDefault="006C0D08" w:rsidP="006C0D08">
      <w:pPr>
        <w:suppressAutoHyphens/>
        <w:rPr>
          <w:color w:val="FF0000"/>
        </w:rPr>
      </w:pPr>
      <w:r w:rsidRPr="00537E07">
        <w:rPr>
          <w:b/>
        </w:rPr>
        <w:t>Contract Title:</w:t>
      </w:r>
      <w:r w:rsidRPr="00537E07">
        <w:t xml:space="preserve"> </w:t>
      </w:r>
      <w:r w:rsidRPr="0016682B">
        <w:t xml:space="preserve">Procurement of </w:t>
      </w:r>
      <w:r w:rsidR="007A5F00" w:rsidRPr="0016682B">
        <w:t>Office Furniture</w:t>
      </w:r>
    </w:p>
    <w:p w14:paraId="4FCCF45D" w14:textId="56688F32" w:rsidR="006C0D08" w:rsidRPr="00537E07" w:rsidRDefault="006C0D08" w:rsidP="006C0D08">
      <w:pPr>
        <w:suppressAutoHyphens/>
      </w:pPr>
      <w:r w:rsidRPr="00537E07">
        <w:rPr>
          <w:b/>
        </w:rPr>
        <w:t>Loan No. / Credit No. / Grant No.:</w:t>
      </w:r>
      <w:r w:rsidR="007143EC">
        <w:t xml:space="preserve"> </w:t>
      </w:r>
      <w:r w:rsidR="007143EC" w:rsidRPr="007143EC">
        <w:t>D5640-PK</w:t>
      </w:r>
    </w:p>
    <w:p w14:paraId="04C781DC" w14:textId="2C3894AC" w:rsidR="006C0D08" w:rsidRPr="00537E07" w:rsidRDefault="007143EC" w:rsidP="006C0D08">
      <w:pPr>
        <w:suppressAutoHyphens/>
        <w:spacing w:after="240"/>
        <w:rPr>
          <w:spacing w:val="-2"/>
        </w:rPr>
      </w:pPr>
      <w:r>
        <w:rPr>
          <w:b/>
          <w:spacing w:val="-2"/>
        </w:rPr>
        <w:t>RFQ</w:t>
      </w:r>
      <w:r w:rsidR="006C0D08" w:rsidRPr="00537E07">
        <w:rPr>
          <w:b/>
          <w:spacing w:val="-2"/>
        </w:rPr>
        <w:t xml:space="preserve"> Reference No.:</w:t>
      </w:r>
      <w:r w:rsidR="006C0D08" w:rsidRPr="00537E07">
        <w:rPr>
          <w:spacing w:val="-2"/>
        </w:rPr>
        <w:t xml:space="preserve"> </w:t>
      </w:r>
      <w:r w:rsidRPr="007143EC">
        <w:rPr>
          <w:spacing w:val="-2"/>
        </w:rPr>
        <w:t>PK-CCAR-402</w:t>
      </w:r>
      <w:r w:rsidR="007A5F00">
        <w:rPr>
          <w:spacing w:val="-2"/>
        </w:rPr>
        <w:t>232</w:t>
      </w:r>
      <w:r w:rsidRPr="007143EC">
        <w:rPr>
          <w:spacing w:val="-2"/>
        </w:rPr>
        <w:t>-GO-RFQ</w:t>
      </w:r>
    </w:p>
    <w:p w14:paraId="74CD81E0" w14:textId="73B549C8" w:rsidR="006C0D08" w:rsidRPr="00537E07" w:rsidRDefault="006C0D08" w:rsidP="00EB00F9">
      <w:pPr>
        <w:pStyle w:val="ListParagraph"/>
        <w:numPr>
          <w:ilvl w:val="0"/>
          <w:numId w:val="1"/>
        </w:numPr>
        <w:spacing w:after="240"/>
        <w:contextualSpacing w:val="0"/>
        <w:jc w:val="both"/>
        <w:rPr>
          <w:bCs/>
          <w:i/>
          <w:iCs/>
        </w:rPr>
      </w:pPr>
      <w:r w:rsidRPr="00537E07">
        <w:t xml:space="preserve">The Government of Pakistan has received a credit from the International Development Association (IDA) towards the cost of </w:t>
      </w:r>
      <w:r w:rsidR="00EB00F9" w:rsidRPr="00EB00F9">
        <w:t>Strengthening Institutions for Refugees Administration (SIRA)</w:t>
      </w:r>
      <w:r w:rsidR="00EB00F9">
        <w:t xml:space="preserve"> </w:t>
      </w:r>
      <w:r w:rsidRPr="00537E07">
        <w:t xml:space="preserve">Project </w:t>
      </w:r>
      <w:r w:rsidRPr="00537E07">
        <w:rPr>
          <w:spacing w:val="-2"/>
        </w:rPr>
        <w:t xml:space="preserve">and intends to apply part of the proceeds toward payment under the contract for </w:t>
      </w:r>
      <w:r w:rsidRPr="0016682B">
        <w:t xml:space="preserve">Procurement of </w:t>
      </w:r>
      <w:r w:rsidR="007A5F00" w:rsidRPr="0016682B">
        <w:t>Office Furniture</w:t>
      </w:r>
      <w:r w:rsidR="00B066B0">
        <w:t xml:space="preserve"> for CC</w:t>
      </w:r>
      <w:r w:rsidR="00E7487D" w:rsidRPr="0016682B">
        <w:t>AR-OSU</w:t>
      </w:r>
      <w:r w:rsidR="00793E87" w:rsidRPr="0016682B">
        <w:rPr>
          <w:bCs/>
          <w:iCs/>
          <w:spacing w:val="-2"/>
        </w:rPr>
        <w:t xml:space="preserve"> </w:t>
      </w:r>
      <w:r w:rsidR="002D1C50" w:rsidRPr="0016682B">
        <w:rPr>
          <w:bCs/>
          <w:iCs/>
          <w:spacing w:val="-2"/>
        </w:rPr>
        <w:t xml:space="preserve">of </w:t>
      </w:r>
      <w:r w:rsidRPr="0016682B">
        <w:rPr>
          <w:bCs/>
          <w:iCs/>
          <w:spacing w:val="-2"/>
        </w:rPr>
        <w:t>this contract</w:t>
      </w:r>
      <w:r w:rsidRPr="00537E07">
        <w:rPr>
          <w:bCs/>
          <w:iCs/>
          <w:spacing w:val="-2"/>
        </w:rPr>
        <w:t>, the Borrower shall process the payments, as defined in the World Bank’s Disbursement Guidelines for Investment Project Financing.</w:t>
      </w:r>
    </w:p>
    <w:p w14:paraId="500A55A2" w14:textId="04E7AEAF" w:rsidR="006C0D08" w:rsidRPr="00537E07" w:rsidRDefault="0005619F" w:rsidP="006C0D08">
      <w:pPr>
        <w:pStyle w:val="ListParagraph"/>
        <w:numPr>
          <w:ilvl w:val="0"/>
          <w:numId w:val="1"/>
        </w:numPr>
        <w:spacing w:after="240"/>
        <w:contextualSpacing w:val="0"/>
        <w:jc w:val="both"/>
      </w:pPr>
      <w:r w:rsidRPr="0005619F">
        <w:t>Chief Commissionerate for Afghan Refugees (CCAR</w:t>
      </w:r>
      <w:r w:rsidR="003C680F">
        <w:t xml:space="preserve"> now invites sealed Quotation from eligible Suppliers</w:t>
      </w:r>
      <w:r w:rsidR="006C0D08" w:rsidRPr="00537E07">
        <w:t xml:space="preserve"> for the </w:t>
      </w:r>
      <w:bookmarkStart w:id="1" w:name="_Hlk166246514"/>
      <w:r w:rsidR="00E7487D" w:rsidRPr="0016682B">
        <w:rPr>
          <w:b/>
        </w:rPr>
        <w:t>Procurement</w:t>
      </w:r>
      <w:bookmarkEnd w:id="1"/>
      <w:r w:rsidR="004D0ACB" w:rsidRPr="0016682B">
        <w:rPr>
          <w:b/>
        </w:rPr>
        <w:t xml:space="preserve"> of Office Furniture</w:t>
      </w:r>
      <w:r w:rsidR="00E7487D" w:rsidRPr="00E7487D">
        <w:rPr>
          <w:b/>
          <w:color w:val="FF0000"/>
        </w:rPr>
        <w:t xml:space="preserve"> </w:t>
      </w:r>
      <w:r w:rsidR="00E7487D">
        <w:t>as detailed in Request for Quotation Documents (RFQs)</w:t>
      </w:r>
      <w:r w:rsidR="00E24159">
        <w:t xml:space="preserve"> to the</w:t>
      </w:r>
      <w:r w:rsidR="00CC5433">
        <w:t xml:space="preserve"> below mentioned address</w:t>
      </w:r>
      <w:r w:rsidR="006C0D08" w:rsidRPr="00537E07">
        <w:t xml:space="preserve"> -</w:t>
      </w:r>
    </w:p>
    <w:p w14:paraId="43153041" w14:textId="43E0A432" w:rsidR="006C0D08" w:rsidRPr="00EA0421" w:rsidRDefault="003B3137" w:rsidP="006C0D08">
      <w:pPr>
        <w:pStyle w:val="ListParagraph"/>
        <w:numPr>
          <w:ilvl w:val="0"/>
          <w:numId w:val="1"/>
        </w:numPr>
        <w:suppressAutoHyphens/>
        <w:spacing w:after="240"/>
        <w:ind w:left="547" w:hanging="547"/>
        <w:contextualSpacing w:val="0"/>
        <w:jc w:val="both"/>
        <w:rPr>
          <w:spacing w:val="-2"/>
        </w:rPr>
      </w:pPr>
      <w:r w:rsidRPr="00022820">
        <w:t>Quotations will be evaluated</w:t>
      </w:r>
      <w:r w:rsidR="006C0D08" w:rsidRPr="00022820">
        <w:t xml:space="preserve"> through </w:t>
      </w:r>
      <w:r w:rsidRPr="00022820">
        <w:t xml:space="preserve">the </w:t>
      </w:r>
      <w:r w:rsidRPr="0014419D">
        <w:t>National Competitive</w:t>
      </w:r>
      <w:r w:rsidR="006C0D08" w:rsidRPr="0014419D">
        <w:t xml:space="preserve"> </w:t>
      </w:r>
      <w:r w:rsidR="006C0D08" w:rsidRPr="00022820">
        <w:t xml:space="preserve">procedures as specified in the </w:t>
      </w:r>
      <w:r w:rsidR="006C0D08" w:rsidRPr="00022820">
        <w:rPr>
          <w:u w:val="single"/>
        </w:rPr>
        <w:t xml:space="preserve">World Bank’s Procurement Regulations for IPF Borrowers: Procurement in Investment Project Financing Goods, Works, Non-Consulting and Consulting Services July </w:t>
      </w:r>
      <w:r w:rsidRPr="00022820">
        <w:rPr>
          <w:u w:val="single"/>
        </w:rPr>
        <w:t>2016, Revised September 2023</w:t>
      </w:r>
      <w:r w:rsidR="006C0D08" w:rsidRPr="00022820">
        <w:rPr>
          <w:u w:val="single"/>
        </w:rPr>
        <w:t xml:space="preserve"> (“Procurement Regulations”)</w:t>
      </w:r>
      <w:r w:rsidR="006C0D08" w:rsidRPr="00022820">
        <w:t xml:space="preserve">, </w:t>
      </w:r>
      <w:r w:rsidR="00A90E92">
        <w:t>paragraph 5</w:t>
      </w:r>
      <w:r w:rsidR="00ED244B">
        <w:t xml:space="preserve"> Annex XII (Selection methods)</w:t>
      </w:r>
      <w:bookmarkStart w:id="2" w:name="_Hlk171951961"/>
      <w:r w:rsidR="00ED244B" w:rsidRPr="00022820">
        <w:t xml:space="preserve"> </w:t>
      </w:r>
      <w:bookmarkEnd w:id="2"/>
      <w:r w:rsidR="00A90E92">
        <w:t xml:space="preserve">for RFQs </w:t>
      </w:r>
      <w:r w:rsidR="006C0D08" w:rsidRPr="00022820">
        <w:t>and</w:t>
      </w:r>
      <w:r w:rsidR="00850F11" w:rsidRPr="00022820">
        <w:t xml:space="preserve"> is open to all eligible suppliers</w:t>
      </w:r>
      <w:r w:rsidR="006C0D08" w:rsidRPr="00022820">
        <w:t xml:space="preserve"> as defined in the Procurement Regulations. In addition, please refer to paragraphs 3.14 and 3.15 setting forth the World Bank’s policy on conflict of interest. </w:t>
      </w:r>
    </w:p>
    <w:p w14:paraId="1C07F85E" w14:textId="01709720" w:rsidR="00EA0421" w:rsidRPr="00EA0421" w:rsidRDefault="00EA0421" w:rsidP="00EA0421">
      <w:pPr>
        <w:pStyle w:val="ListParagraph"/>
        <w:numPr>
          <w:ilvl w:val="0"/>
          <w:numId w:val="1"/>
        </w:numPr>
        <w:suppressAutoHyphens/>
        <w:ind w:left="540" w:hanging="540"/>
        <w:jc w:val="both"/>
        <w:rPr>
          <w:spacing w:val="-2"/>
        </w:rPr>
      </w:pPr>
      <w:r w:rsidRPr="00AB125E">
        <w:rPr>
          <w:spacing w:val="-2"/>
        </w:rPr>
        <w:t xml:space="preserve">Suppliers must read the RFQs Documents before submission of the Quotations. The RFQs Documents contain Specifications, Instructions, Details Terms &amp; Conditions and forms for participating in the process. The RFQs (complete set) may be </w:t>
      </w:r>
      <w:r w:rsidRPr="00AB125E">
        <w:rPr>
          <w:color w:val="212121"/>
          <w:spacing w:val="-2"/>
        </w:rPr>
        <w:t xml:space="preserve">obtained </w:t>
      </w:r>
      <w:r w:rsidRPr="00AB125E">
        <w:rPr>
          <w:spacing w:val="-2"/>
        </w:rPr>
        <w:t xml:space="preserve">by the Supplier upon a written request on Supplier’s official letterhead addressed to the </w:t>
      </w:r>
      <w:bookmarkStart w:id="3" w:name="_Hlk171951988"/>
      <w:r w:rsidRPr="00EB2B80">
        <w:rPr>
          <w:b/>
          <w:spacing w:val="-2"/>
        </w:rPr>
        <w:t xml:space="preserve">Project Director </w:t>
      </w:r>
      <w:bookmarkEnd w:id="3"/>
      <w:r w:rsidRPr="00EB2B80">
        <w:rPr>
          <w:b/>
          <w:spacing w:val="-2"/>
        </w:rPr>
        <w:t>SIRA</w:t>
      </w:r>
      <w:r w:rsidRPr="00AB125E">
        <w:rPr>
          <w:color w:val="FF0000"/>
          <w:spacing w:val="-2"/>
        </w:rPr>
        <w:t xml:space="preserve"> </w:t>
      </w:r>
      <w:r w:rsidRPr="00AB125E">
        <w:rPr>
          <w:spacing w:val="-2"/>
        </w:rPr>
        <w:t>at the given address</w:t>
      </w:r>
      <w:r w:rsidRPr="00022820">
        <w:t>.</w:t>
      </w:r>
      <w:r>
        <w:t xml:space="preserve"> </w:t>
      </w:r>
      <w:r w:rsidRPr="00B066B0">
        <w:rPr>
          <w:spacing w:val="-2"/>
        </w:rPr>
        <w:t xml:space="preserve">RFQs Documents are also available on Ministry of SAFRON official website for the interested applicants which can be viewed and downloaded from </w:t>
      </w:r>
      <w:r w:rsidR="00B066B0" w:rsidRPr="004C7E3A">
        <w:rPr>
          <w:b/>
          <w:spacing w:val="-2"/>
          <w:u w:val="single"/>
        </w:rPr>
        <w:t>www.safron.gov.pk</w:t>
      </w:r>
      <w:r w:rsidR="00B066B0" w:rsidRPr="004C7E3A">
        <w:rPr>
          <w:spacing w:val="-2"/>
        </w:rPr>
        <w:t xml:space="preserve"> free of cost.</w:t>
      </w:r>
      <w:r w:rsidR="00B066B0">
        <w:rPr>
          <w:spacing w:val="-2"/>
        </w:rPr>
        <w:t xml:space="preserve"> </w:t>
      </w:r>
      <w:r w:rsidR="00B066B0" w:rsidRPr="00D83580">
        <w:rPr>
          <w:spacing w:val="-2"/>
        </w:rPr>
        <w:t>Moreover, interested applicants/suppliers shall intimate their intent to participate in RFQs process on the following email address so that any change/queries in RFQs may be communicated in a timely manner</w:t>
      </w:r>
      <w:r w:rsidR="00B066B0">
        <w:rPr>
          <w:spacing w:val="-2"/>
        </w:rPr>
        <w:t xml:space="preserve">. </w:t>
      </w:r>
      <w:r w:rsidR="00B066B0" w:rsidRPr="00D83580">
        <w:rPr>
          <w:b/>
          <w:spacing w:val="-2"/>
        </w:rPr>
        <w:t>In case of non-intimation of participation in RFQs, the procurement agency shall not be responsible for deficient/incomplete RFQs submission.</w:t>
      </w:r>
    </w:p>
    <w:p w14:paraId="32657683" w14:textId="77777777" w:rsidR="00EA0421" w:rsidRPr="00EA0421" w:rsidRDefault="00EA0421" w:rsidP="00EA0421">
      <w:pPr>
        <w:pStyle w:val="ListParagraph"/>
        <w:suppressAutoHyphens/>
        <w:ind w:left="540"/>
        <w:jc w:val="both"/>
        <w:rPr>
          <w:spacing w:val="-2"/>
        </w:rPr>
      </w:pPr>
    </w:p>
    <w:p w14:paraId="2010AAEC" w14:textId="7FAD95F4" w:rsidR="009B3BBE" w:rsidRPr="002A67A6" w:rsidRDefault="00B14F30" w:rsidP="002A67A6">
      <w:pPr>
        <w:pStyle w:val="ListParagraph"/>
        <w:numPr>
          <w:ilvl w:val="0"/>
          <w:numId w:val="1"/>
        </w:numPr>
        <w:suppressAutoHyphens/>
        <w:spacing w:after="240"/>
        <w:ind w:left="547" w:hanging="547"/>
        <w:contextualSpacing w:val="0"/>
        <w:jc w:val="both"/>
        <w:rPr>
          <w:spacing w:val="-2"/>
        </w:rPr>
      </w:pPr>
      <w:r w:rsidRPr="00022820">
        <w:t>Interested eligible Suppliers</w:t>
      </w:r>
      <w:r w:rsidR="006C0D08" w:rsidRPr="00022820">
        <w:t xml:space="preserve"> may obtain further information from</w:t>
      </w:r>
      <w:r w:rsidR="009A242D" w:rsidRPr="00022820">
        <w:t xml:space="preserve"> Chief</w:t>
      </w:r>
      <w:r w:rsidR="002071F4" w:rsidRPr="00022820">
        <w:t xml:space="preserve"> Commissionerate Afg</w:t>
      </w:r>
      <w:r w:rsidR="00ED244B">
        <w:t>h</w:t>
      </w:r>
      <w:r w:rsidR="00B066B0">
        <w:t>an Refugees (CC</w:t>
      </w:r>
      <w:r w:rsidR="002071F4" w:rsidRPr="00022820">
        <w:t>AR)</w:t>
      </w:r>
      <w:r w:rsidR="000933C2" w:rsidRPr="00022820">
        <w:t xml:space="preserve"> office</w:t>
      </w:r>
      <w:r w:rsidR="006C0D08" w:rsidRPr="00022820">
        <w:t xml:space="preserve"> </w:t>
      </w:r>
      <w:r w:rsidR="002071F4" w:rsidRPr="00022820">
        <w:t>and inspect the RFQs</w:t>
      </w:r>
      <w:r w:rsidR="006C0D08" w:rsidRPr="00022820">
        <w:t xml:space="preserve"> documents during office hours </w:t>
      </w:r>
      <w:r w:rsidR="00EA0421" w:rsidRPr="00EA0421">
        <w:rPr>
          <w:b/>
        </w:rPr>
        <w:t>10.00AM to 0300AM</w:t>
      </w:r>
      <w:r w:rsidR="002071F4" w:rsidRPr="00EA0421">
        <w:t xml:space="preserve"> </w:t>
      </w:r>
      <w:r w:rsidR="002071F4" w:rsidRPr="00022820">
        <w:t>at the address given below.</w:t>
      </w:r>
      <w:bookmarkStart w:id="4" w:name="_GoBack"/>
      <w:bookmarkEnd w:id="4"/>
    </w:p>
    <w:p w14:paraId="2786BBC0" w14:textId="5497952B" w:rsidR="006C0D08" w:rsidRPr="00022820" w:rsidRDefault="00B11DA1" w:rsidP="006C0D08">
      <w:pPr>
        <w:pStyle w:val="ListParagraph"/>
        <w:numPr>
          <w:ilvl w:val="0"/>
          <w:numId w:val="1"/>
        </w:numPr>
        <w:suppressAutoHyphens/>
        <w:spacing w:after="240"/>
        <w:ind w:left="547" w:hanging="547"/>
        <w:contextualSpacing w:val="0"/>
        <w:jc w:val="both"/>
        <w:rPr>
          <w:spacing w:val="-2"/>
        </w:rPr>
      </w:pPr>
      <w:r w:rsidRPr="00022820">
        <w:rPr>
          <w:spacing w:val="-2"/>
        </w:rPr>
        <w:t>Sealed</w:t>
      </w:r>
      <w:r w:rsidR="006C0D08" w:rsidRPr="00022820">
        <w:rPr>
          <w:spacing w:val="-2"/>
        </w:rPr>
        <w:t xml:space="preserve"> </w:t>
      </w:r>
      <w:r w:rsidRPr="00022820">
        <w:rPr>
          <w:spacing w:val="-2"/>
        </w:rPr>
        <w:t>Quotation complete in all respect as mentioned in RFQs D</w:t>
      </w:r>
      <w:r w:rsidR="00B066B0">
        <w:rPr>
          <w:spacing w:val="-2"/>
        </w:rPr>
        <w:t>ocuments must be submitted to CC</w:t>
      </w:r>
      <w:r w:rsidRPr="00022820">
        <w:rPr>
          <w:spacing w:val="-2"/>
        </w:rPr>
        <w:t>AR office address mentioned below</w:t>
      </w:r>
      <w:r w:rsidR="006C0D08" w:rsidRPr="00022820">
        <w:rPr>
          <w:spacing w:val="-2"/>
        </w:rPr>
        <w:t xml:space="preserve"> on or before </w:t>
      </w:r>
      <w:r w:rsidR="00B066B0">
        <w:rPr>
          <w:b/>
          <w:spacing w:val="-2"/>
        </w:rPr>
        <w:t>20</w:t>
      </w:r>
      <w:r w:rsidR="00B066B0" w:rsidRPr="00B066B0">
        <w:rPr>
          <w:b/>
          <w:spacing w:val="-2"/>
          <w:vertAlign w:val="superscript"/>
        </w:rPr>
        <w:t>th</w:t>
      </w:r>
      <w:r w:rsidR="00B066B0">
        <w:rPr>
          <w:b/>
          <w:spacing w:val="-2"/>
        </w:rPr>
        <w:t xml:space="preserve"> August</w:t>
      </w:r>
      <w:r w:rsidR="006C0D08" w:rsidRPr="00022820">
        <w:rPr>
          <w:b/>
          <w:spacing w:val="-2"/>
        </w:rPr>
        <w:t xml:space="preserve">, 2024 </w:t>
      </w:r>
      <w:r w:rsidR="006C0D08" w:rsidRPr="00022820">
        <w:rPr>
          <w:b/>
          <w:spacing w:val="-2"/>
          <w:u w:val="single"/>
        </w:rPr>
        <w:t>11</w:t>
      </w:r>
      <w:r w:rsidR="00782278" w:rsidRPr="00022820">
        <w:rPr>
          <w:b/>
          <w:spacing w:val="-2"/>
          <w:u w:val="single"/>
        </w:rPr>
        <w:t>00 Hrs</w:t>
      </w:r>
      <w:r w:rsidR="006C0D08" w:rsidRPr="00022820">
        <w:rPr>
          <w:b/>
          <w:spacing w:val="-2"/>
          <w:u w:val="single"/>
        </w:rPr>
        <w:t>.</w:t>
      </w:r>
      <w:r w:rsidR="006C0D08" w:rsidRPr="00022820">
        <w:rPr>
          <w:spacing w:val="-2"/>
        </w:rPr>
        <w:t xml:space="preserve"> </w:t>
      </w:r>
      <w:r w:rsidR="00782278" w:rsidRPr="00022820">
        <w:rPr>
          <w:b/>
          <w:spacing w:val="-2"/>
        </w:rPr>
        <w:t>L</w:t>
      </w:r>
      <w:r w:rsidR="009A242D" w:rsidRPr="00022820">
        <w:rPr>
          <w:b/>
          <w:spacing w:val="-2"/>
        </w:rPr>
        <w:t>ate submissions</w:t>
      </w:r>
      <w:r w:rsidR="006C0D08" w:rsidRPr="00022820">
        <w:rPr>
          <w:b/>
          <w:spacing w:val="-2"/>
        </w:rPr>
        <w:t xml:space="preserve"> shall be rejected. </w:t>
      </w:r>
    </w:p>
    <w:p w14:paraId="5C7949D0" w14:textId="256DB6B5" w:rsidR="00C9780A" w:rsidRPr="00022820" w:rsidRDefault="006C0D08" w:rsidP="00022820">
      <w:pPr>
        <w:pStyle w:val="ListParagraph"/>
        <w:numPr>
          <w:ilvl w:val="0"/>
          <w:numId w:val="1"/>
        </w:numPr>
        <w:suppressAutoHyphens/>
        <w:spacing w:after="240"/>
        <w:ind w:left="547" w:hanging="547"/>
        <w:contextualSpacing w:val="0"/>
        <w:jc w:val="both"/>
        <w:rPr>
          <w:spacing w:val="-2"/>
        </w:rPr>
      </w:pPr>
      <w:r w:rsidRPr="00022820">
        <w:rPr>
          <w:iCs/>
        </w:rPr>
        <w:t>The address referred to above is:</w:t>
      </w:r>
    </w:p>
    <w:p w14:paraId="744C5ECB" w14:textId="0FFAD175" w:rsidR="006C0D08" w:rsidRPr="00022820" w:rsidRDefault="006C0D08" w:rsidP="003D6B92">
      <w:pPr>
        <w:suppressAutoHyphens/>
        <w:ind w:firstLine="547"/>
        <w:rPr>
          <w:bCs/>
          <w:i/>
        </w:rPr>
      </w:pPr>
      <w:r w:rsidRPr="00022820">
        <w:rPr>
          <w:bCs/>
          <w:i/>
        </w:rPr>
        <w:t>3rd Floor,</w:t>
      </w:r>
      <w:r w:rsidR="0014419D">
        <w:rPr>
          <w:bCs/>
          <w:i/>
        </w:rPr>
        <w:t xml:space="preserve"> </w:t>
      </w:r>
      <w:r w:rsidR="009A242D" w:rsidRPr="00022820">
        <w:rPr>
          <w:bCs/>
          <w:i/>
        </w:rPr>
        <w:t>National Police Foundation Building</w:t>
      </w:r>
      <w:r w:rsidRPr="00022820">
        <w:rPr>
          <w:bCs/>
          <w:i/>
        </w:rPr>
        <w:t xml:space="preserve">, </w:t>
      </w:r>
    </w:p>
    <w:p w14:paraId="30DD98D8" w14:textId="5212D25A" w:rsidR="006C0D08" w:rsidRPr="00022820" w:rsidRDefault="009A242D" w:rsidP="003D6B92">
      <w:pPr>
        <w:suppressAutoHyphens/>
        <w:ind w:firstLine="547"/>
        <w:rPr>
          <w:bCs/>
          <w:i/>
        </w:rPr>
      </w:pPr>
      <w:r w:rsidRPr="00022820">
        <w:rPr>
          <w:bCs/>
          <w:i/>
        </w:rPr>
        <w:t xml:space="preserve">Chief Commissionerate </w:t>
      </w:r>
      <w:r w:rsidR="0041616B" w:rsidRPr="00022820">
        <w:rPr>
          <w:bCs/>
          <w:i/>
        </w:rPr>
        <w:t>Afg</w:t>
      </w:r>
      <w:r w:rsidR="00ED244B">
        <w:rPr>
          <w:bCs/>
          <w:i/>
        </w:rPr>
        <w:t>h</w:t>
      </w:r>
      <w:r w:rsidR="0041616B" w:rsidRPr="00022820">
        <w:rPr>
          <w:bCs/>
          <w:i/>
        </w:rPr>
        <w:t>an Refugees</w:t>
      </w:r>
      <w:r w:rsidR="00ED244B">
        <w:rPr>
          <w:bCs/>
          <w:i/>
        </w:rPr>
        <w:t xml:space="preserve"> </w:t>
      </w:r>
      <w:r w:rsidR="00B066B0">
        <w:rPr>
          <w:bCs/>
          <w:i/>
        </w:rPr>
        <w:t>(CC</w:t>
      </w:r>
      <w:r w:rsidR="0041616B" w:rsidRPr="00022820">
        <w:rPr>
          <w:bCs/>
          <w:i/>
        </w:rPr>
        <w:t>AR)</w:t>
      </w:r>
      <w:r w:rsidR="006C0D08" w:rsidRPr="00022820">
        <w:rPr>
          <w:bCs/>
          <w:i/>
        </w:rPr>
        <w:t>,</w:t>
      </w:r>
    </w:p>
    <w:p w14:paraId="403D5D20" w14:textId="77777777" w:rsidR="006C0D08" w:rsidRPr="00022820" w:rsidRDefault="006C0D08" w:rsidP="003D6B92">
      <w:pPr>
        <w:suppressAutoHyphens/>
        <w:ind w:firstLine="547"/>
        <w:rPr>
          <w:i/>
          <w:iCs/>
          <w:spacing w:val="-2"/>
        </w:rPr>
      </w:pPr>
      <w:r w:rsidRPr="00022820">
        <w:rPr>
          <w:bCs/>
          <w:i/>
        </w:rPr>
        <w:t>Mauve Area, G-10/4, Islamabad, 44000, Pakistan</w:t>
      </w:r>
      <w:r w:rsidRPr="00022820">
        <w:rPr>
          <w:i/>
          <w:iCs/>
          <w:spacing w:val="-2"/>
        </w:rPr>
        <w:t>.</w:t>
      </w:r>
    </w:p>
    <w:p w14:paraId="318329E5" w14:textId="240EFA8D" w:rsidR="006C0D08" w:rsidRPr="00022820" w:rsidRDefault="006C0D08" w:rsidP="0041616B">
      <w:pPr>
        <w:suppressAutoHyphens/>
        <w:ind w:firstLine="547"/>
        <w:rPr>
          <w:i/>
          <w:iCs/>
          <w:spacing w:val="-2"/>
        </w:rPr>
      </w:pPr>
      <w:r w:rsidRPr="00022820">
        <w:rPr>
          <w:i/>
          <w:spacing w:val="-2"/>
        </w:rPr>
        <w:t>Tel:</w:t>
      </w:r>
      <w:r w:rsidRPr="00022820">
        <w:rPr>
          <w:i/>
          <w:iCs/>
          <w:spacing w:val="-2"/>
        </w:rPr>
        <w:t xml:space="preserve"> </w:t>
      </w:r>
      <w:r w:rsidR="00B066B0">
        <w:rPr>
          <w:i/>
          <w:color w:val="000000"/>
        </w:rPr>
        <w:t>+92-51-9106665</w:t>
      </w:r>
    </w:p>
    <w:p w14:paraId="7C4FDE05" w14:textId="24B76F37" w:rsidR="00303101" w:rsidRPr="00B066B0" w:rsidRDefault="0041616B" w:rsidP="00B066B0">
      <w:pPr>
        <w:ind w:firstLine="547"/>
        <w:rPr>
          <w:i/>
          <w:spacing w:val="-2"/>
        </w:rPr>
      </w:pPr>
      <w:r w:rsidRPr="00022820">
        <w:rPr>
          <w:i/>
          <w:spacing w:val="-2"/>
        </w:rPr>
        <w:t xml:space="preserve">E-mail: </w:t>
      </w:r>
      <w:r w:rsidR="00B3210A" w:rsidRPr="00956F1B">
        <w:rPr>
          <w:bCs/>
          <w:i/>
        </w:rPr>
        <w:t>procspec.sira@gmail.com</w:t>
      </w:r>
      <w:r w:rsidR="006C0D08" w:rsidRPr="00022820">
        <w:rPr>
          <w:i/>
          <w:spacing w:val="-2"/>
        </w:rPr>
        <w:t xml:space="preserve"> </w:t>
      </w:r>
      <w:bookmarkEnd w:id="0"/>
    </w:p>
    <w:sectPr w:rsidR="00303101" w:rsidRPr="00B066B0" w:rsidSect="004B5A1B">
      <w:headerReference w:type="default" r:id="rId7"/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5BF09" w14:textId="77777777" w:rsidR="0075107C" w:rsidRDefault="0075107C" w:rsidP="004B5A1B">
      <w:r>
        <w:separator/>
      </w:r>
    </w:p>
  </w:endnote>
  <w:endnote w:type="continuationSeparator" w:id="0">
    <w:p w14:paraId="6A3A0AD3" w14:textId="77777777" w:rsidR="0075107C" w:rsidRDefault="0075107C" w:rsidP="004B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210EE" w14:textId="77777777" w:rsidR="0075107C" w:rsidRDefault="0075107C" w:rsidP="004B5A1B">
      <w:r>
        <w:separator/>
      </w:r>
    </w:p>
  </w:footnote>
  <w:footnote w:type="continuationSeparator" w:id="0">
    <w:p w14:paraId="29B88EB9" w14:textId="77777777" w:rsidR="0075107C" w:rsidRDefault="0075107C" w:rsidP="004B5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E6F43" w14:textId="245675BB" w:rsidR="004B5A1B" w:rsidRDefault="004B5A1B" w:rsidP="00211EC6">
    <w:pPr>
      <w:pStyle w:val="Header"/>
      <w:pBdr>
        <w:bottom w:val="single" w:sz="4" w:space="1" w:color="D9D9D9" w:themeColor="background1" w:themeShade="D9"/>
      </w:pBdr>
      <w:jc w:val="center"/>
      <w:rPr>
        <w:b/>
        <w:bCs/>
      </w:rPr>
    </w:pPr>
  </w:p>
  <w:p w14:paraId="3096DCC7" w14:textId="77777777" w:rsidR="004B5A1B" w:rsidRDefault="004B5A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6C98"/>
    <w:multiLevelType w:val="hybridMultilevel"/>
    <w:tmpl w:val="98EE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597B"/>
    <w:multiLevelType w:val="hybridMultilevel"/>
    <w:tmpl w:val="12582CC6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95519"/>
    <w:multiLevelType w:val="hybridMultilevel"/>
    <w:tmpl w:val="BBE618B8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811B0D"/>
    <w:multiLevelType w:val="hybridMultilevel"/>
    <w:tmpl w:val="667289DC"/>
    <w:lvl w:ilvl="0" w:tplc="E536F2B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9B0557"/>
    <w:multiLevelType w:val="hybridMultilevel"/>
    <w:tmpl w:val="0A42F850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D6"/>
    <w:rsid w:val="000001AC"/>
    <w:rsid w:val="0002137E"/>
    <w:rsid w:val="00022820"/>
    <w:rsid w:val="00052CD6"/>
    <w:rsid w:val="0005619F"/>
    <w:rsid w:val="000933C2"/>
    <w:rsid w:val="000A3393"/>
    <w:rsid w:val="000D0BCD"/>
    <w:rsid w:val="0010508E"/>
    <w:rsid w:val="001064F5"/>
    <w:rsid w:val="0014419D"/>
    <w:rsid w:val="00162B46"/>
    <w:rsid w:val="0016682B"/>
    <w:rsid w:val="00197E9B"/>
    <w:rsid w:val="002071F4"/>
    <w:rsid w:val="00211EC6"/>
    <w:rsid w:val="002524CB"/>
    <w:rsid w:val="002A67A6"/>
    <w:rsid w:val="002A7C69"/>
    <w:rsid w:val="002D1C50"/>
    <w:rsid w:val="002F0917"/>
    <w:rsid w:val="002F2E03"/>
    <w:rsid w:val="00303101"/>
    <w:rsid w:val="003A1C4A"/>
    <w:rsid w:val="003B3137"/>
    <w:rsid w:val="003B3D4C"/>
    <w:rsid w:val="003C680F"/>
    <w:rsid w:val="003D6B92"/>
    <w:rsid w:val="004146E5"/>
    <w:rsid w:val="0041616B"/>
    <w:rsid w:val="0043769C"/>
    <w:rsid w:val="00444AB8"/>
    <w:rsid w:val="00445C66"/>
    <w:rsid w:val="00453ECB"/>
    <w:rsid w:val="0048271C"/>
    <w:rsid w:val="004B5A1B"/>
    <w:rsid w:val="004D0ACB"/>
    <w:rsid w:val="00507A89"/>
    <w:rsid w:val="00531A7C"/>
    <w:rsid w:val="005C490E"/>
    <w:rsid w:val="005F2297"/>
    <w:rsid w:val="006831BE"/>
    <w:rsid w:val="00691966"/>
    <w:rsid w:val="006A4CB3"/>
    <w:rsid w:val="006C0D08"/>
    <w:rsid w:val="006D47B8"/>
    <w:rsid w:val="006E7A67"/>
    <w:rsid w:val="007143EC"/>
    <w:rsid w:val="00742B74"/>
    <w:rsid w:val="0075107C"/>
    <w:rsid w:val="00764A67"/>
    <w:rsid w:val="00782278"/>
    <w:rsid w:val="00791FD9"/>
    <w:rsid w:val="00793E87"/>
    <w:rsid w:val="007A5F00"/>
    <w:rsid w:val="007C2DDD"/>
    <w:rsid w:val="007E2A56"/>
    <w:rsid w:val="007F564F"/>
    <w:rsid w:val="00824F5C"/>
    <w:rsid w:val="00850F11"/>
    <w:rsid w:val="008758EC"/>
    <w:rsid w:val="00913175"/>
    <w:rsid w:val="009542CE"/>
    <w:rsid w:val="0099110B"/>
    <w:rsid w:val="00993F5C"/>
    <w:rsid w:val="009A242D"/>
    <w:rsid w:val="009B3BBE"/>
    <w:rsid w:val="009B5769"/>
    <w:rsid w:val="00A51317"/>
    <w:rsid w:val="00A90E92"/>
    <w:rsid w:val="00AB36C9"/>
    <w:rsid w:val="00AB7A56"/>
    <w:rsid w:val="00AF29B8"/>
    <w:rsid w:val="00B066B0"/>
    <w:rsid w:val="00B11DA1"/>
    <w:rsid w:val="00B14F30"/>
    <w:rsid w:val="00B31F58"/>
    <w:rsid w:val="00B3210A"/>
    <w:rsid w:val="00BC2DBB"/>
    <w:rsid w:val="00BD75CC"/>
    <w:rsid w:val="00C04028"/>
    <w:rsid w:val="00C06571"/>
    <w:rsid w:val="00C2320E"/>
    <w:rsid w:val="00C4470C"/>
    <w:rsid w:val="00C9780A"/>
    <w:rsid w:val="00CC5433"/>
    <w:rsid w:val="00CE695A"/>
    <w:rsid w:val="00D60599"/>
    <w:rsid w:val="00D74FC3"/>
    <w:rsid w:val="00DA727A"/>
    <w:rsid w:val="00DB071B"/>
    <w:rsid w:val="00DB254C"/>
    <w:rsid w:val="00DE2D36"/>
    <w:rsid w:val="00E0514E"/>
    <w:rsid w:val="00E24159"/>
    <w:rsid w:val="00E65739"/>
    <w:rsid w:val="00E73FE1"/>
    <w:rsid w:val="00E7487D"/>
    <w:rsid w:val="00EA0421"/>
    <w:rsid w:val="00EB00F9"/>
    <w:rsid w:val="00EC021C"/>
    <w:rsid w:val="00EC7C1A"/>
    <w:rsid w:val="00ED244B"/>
    <w:rsid w:val="00F04442"/>
    <w:rsid w:val="00F216BA"/>
    <w:rsid w:val="00F82D00"/>
    <w:rsid w:val="00FF0888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B755C"/>
  <w15:chartTrackingRefBased/>
  <w15:docId w15:val="{C5B0247E-10D9-43D4-AFFA-EAD21946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D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C0D08"/>
    <w:rPr>
      <w:color w:val="0000FF"/>
      <w:u w:val="single"/>
    </w:rPr>
  </w:style>
  <w:style w:type="paragraph" w:customStyle="1" w:styleId="Default">
    <w:name w:val="Default"/>
    <w:rsid w:val="006C0D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6C0D08"/>
    <w:pPr>
      <w:ind w:left="720"/>
      <w:contextualSpacing/>
    </w:pPr>
  </w:style>
  <w:style w:type="paragraph" w:customStyle="1" w:styleId="Heading1a">
    <w:name w:val="Heading 1a"/>
    <w:rsid w:val="006C0D08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:szCs w:val="24"/>
      <w:lang w:val="en-US"/>
      <w14:ligatures w14:val="none"/>
    </w:rPr>
  </w:style>
  <w:style w:type="paragraph" w:customStyle="1" w:styleId="SectionIIIHeading1">
    <w:name w:val="Section III Heading 1"/>
    <w:qFormat/>
    <w:rsid w:val="006C0D08"/>
    <w:pPr>
      <w:spacing w:before="120" w:after="24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:lang w:val="en-US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"/>
    <w:basedOn w:val="DefaultParagraphFont"/>
    <w:link w:val="ListParagraph"/>
    <w:uiPriority w:val="34"/>
    <w:rsid w:val="006C0D08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B5A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A1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5A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A1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29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24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5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99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nadra</dc:creator>
  <cp:keywords/>
  <dc:description/>
  <cp:lastModifiedBy>MUJAHID</cp:lastModifiedBy>
  <cp:revision>12</cp:revision>
  <cp:lastPrinted>2024-08-02T09:29:00Z</cp:lastPrinted>
  <dcterms:created xsi:type="dcterms:W3CDTF">2024-07-15T22:56:00Z</dcterms:created>
  <dcterms:modified xsi:type="dcterms:W3CDTF">2024-08-02T09:29:00Z</dcterms:modified>
</cp:coreProperties>
</file>